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2605A3" w:rsidRDefault="00527D46" w:rsidP="002605A3">
      <w:pPr>
        <w:shd w:val="clear" w:color="auto" w:fill="FFFFFF"/>
        <w:overflowPunct/>
        <w:autoSpaceDE/>
        <w:autoSpaceDN/>
        <w:adjustRightInd/>
        <w:ind w:right="5102" w:firstLine="142"/>
        <w:textAlignment w:val="auto"/>
        <w:rPr>
          <w:spacing w:val="-3"/>
          <w:sz w:val="24"/>
          <w:szCs w:val="24"/>
        </w:rPr>
      </w:pPr>
      <w:r>
        <w:rPr>
          <w:spacing w:val="-3"/>
          <w:sz w:val="24"/>
          <w:szCs w:val="24"/>
        </w:rPr>
        <w:t>О</w:t>
      </w:r>
      <w:r w:rsidR="004060CE">
        <w:rPr>
          <w:spacing w:val="-3"/>
          <w:sz w:val="24"/>
          <w:szCs w:val="24"/>
        </w:rPr>
        <w:t xml:space="preserve"> </w:t>
      </w:r>
      <w:r w:rsidR="00A44982">
        <w:rPr>
          <w:spacing w:val="-3"/>
          <w:sz w:val="24"/>
          <w:szCs w:val="24"/>
        </w:rPr>
        <w:t>в</w:t>
      </w:r>
      <w:r>
        <w:rPr>
          <w:spacing w:val="-3"/>
          <w:sz w:val="24"/>
          <w:szCs w:val="24"/>
        </w:rPr>
        <w:t>сероссийск</w:t>
      </w:r>
      <w:r w:rsidR="004060CE">
        <w:rPr>
          <w:spacing w:val="-3"/>
          <w:sz w:val="24"/>
          <w:szCs w:val="24"/>
        </w:rPr>
        <w:t>ой</w:t>
      </w:r>
      <w:r w:rsidR="002605A3">
        <w:rPr>
          <w:spacing w:val="-3"/>
          <w:sz w:val="24"/>
          <w:szCs w:val="24"/>
        </w:rPr>
        <w:t xml:space="preserve"> </w:t>
      </w:r>
      <w:r w:rsidR="004060CE">
        <w:rPr>
          <w:spacing w:val="-3"/>
          <w:sz w:val="24"/>
          <w:szCs w:val="24"/>
        </w:rPr>
        <w:t>акции</w:t>
      </w:r>
      <w:r w:rsidR="002605A3">
        <w:rPr>
          <w:spacing w:val="-3"/>
          <w:sz w:val="24"/>
          <w:szCs w:val="24"/>
        </w:rPr>
        <w:t xml:space="preserve"> </w:t>
      </w:r>
      <w:r w:rsidR="00D67660">
        <w:rPr>
          <w:spacing w:val="-3"/>
          <w:sz w:val="24"/>
          <w:szCs w:val="24"/>
        </w:rPr>
        <w:t>«Урок цифры»</w:t>
      </w:r>
    </w:p>
    <w:p w:rsidR="00DF4B02" w:rsidRPr="00DF4B02" w:rsidRDefault="00D67660" w:rsidP="002605A3">
      <w:pPr>
        <w:shd w:val="clear" w:color="auto" w:fill="FFFFFF"/>
        <w:overflowPunct/>
        <w:autoSpaceDE/>
        <w:autoSpaceDN/>
        <w:adjustRightInd/>
        <w:ind w:right="5102" w:firstLine="142"/>
        <w:textAlignment w:val="auto"/>
        <w:rPr>
          <w:spacing w:val="-3"/>
          <w:sz w:val="24"/>
          <w:szCs w:val="24"/>
        </w:rPr>
      </w:pPr>
      <w:r>
        <w:rPr>
          <w:spacing w:val="-3"/>
          <w:sz w:val="24"/>
          <w:szCs w:val="24"/>
        </w:rPr>
        <w:t>по теме «</w:t>
      </w:r>
      <w:r w:rsidR="00AF5BEE">
        <w:rPr>
          <w:spacing w:val="-3"/>
          <w:sz w:val="24"/>
          <w:szCs w:val="24"/>
        </w:rPr>
        <w:t>Безопасность будущего</w:t>
      </w:r>
      <w:r>
        <w:rPr>
          <w:spacing w:val="-3"/>
          <w:sz w:val="24"/>
          <w:szCs w:val="24"/>
        </w:rPr>
        <w:t>»</w:t>
      </w:r>
    </w:p>
    <w:p w:rsidR="00F13024" w:rsidRPr="00132BF2" w:rsidRDefault="00F13024"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F50096" w:rsidRDefault="00AF5BEE" w:rsidP="00EC4EC7">
      <w:pPr>
        <w:overflowPunct/>
        <w:autoSpaceDE/>
        <w:autoSpaceDN/>
        <w:adjustRightInd/>
        <w:spacing w:line="360" w:lineRule="auto"/>
        <w:ind w:firstLine="709"/>
        <w:jc w:val="both"/>
        <w:textAlignment w:val="auto"/>
        <w:rPr>
          <w:sz w:val="28"/>
          <w:szCs w:val="28"/>
        </w:rPr>
      </w:pPr>
      <w:r>
        <w:rPr>
          <w:sz w:val="28"/>
          <w:szCs w:val="28"/>
          <w:lang w:val="tt-RU"/>
        </w:rPr>
        <w:t>Министерство образования и науки Республики Тата</w:t>
      </w:r>
      <w:r w:rsidR="00420959">
        <w:rPr>
          <w:sz w:val="28"/>
          <w:szCs w:val="28"/>
          <w:lang w:val="tt-RU"/>
        </w:rPr>
        <w:t>рстан информирует,ч</w:t>
      </w:r>
      <w:r>
        <w:rPr>
          <w:sz w:val="28"/>
          <w:szCs w:val="28"/>
          <w:lang w:val="tt-RU"/>
        </w:rPr>
        <w:t xml:space="preserve">то в период с 10 по 23 марта 2020 года проводится очередной </w:t>
      </w:r>
      <w:r>
        <w:rPr>
          <w:sz w:val="28"/>
          <w:szCs w:val="28"/>
        </w:rPr>
        <w:t>«Урок цифры» по теме «Безопасность будущего» (далее – Урок).</w:t>
      </w:r>
    </w:p>
    <w:p w:rsidR="00AF5BEE" w:rsidRDefault="00AF5BEE" w:rsidP="00EC4EC7">
      <w:pPr>
        <w:overflowPunct/>
        <w:autoSpaceDE/>
        <w:autoSpaceDN/>
        <w:adjustRightInd/>
        <w:spacing w:line="360" w:lineRule="auto"/>
        <w:ind w:firstLine="709"/>
        <w:jc w:val="both"/>
        <w:textAlignment w:val="auto"/>
        <w:rPr>
          <w:sz w:val="28"/>
          <w:szCs w:val="28"/>
        </w:rPr>
      </w:pPr>
      <w:r>
        <w:rPr>
          <w:sz w:val="28"/>
          <w:szCs w:val="28"/>
        </w:rPr>
        <w:t>Организаторами мероприятия выступают Министерство просвещения Российской Федерации, Министерство цифрового развития, связи и массовых телекоммуникаций Российской Федерации, АНО «Цифровая экономика» и компания «Лаборатория Касперского» в партнерстве с ключевыми российскими компаниями сферы информационных технологий.</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t>С учетом изложенного в указанный период вам необходимо организовать следующую работу:</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t xml:space="preserve">обеспечить участие руководителей и педагогических работников общеобразовательных организаций вашего муниципального образования в информационном </w:t>
      </w:r>
      <w:proofErr w:type="spellStart"/>
      <w:r>
        <w:rPr>
          <w:sz w:val="28"/>
          <w:szCs w:val="28"/>
        </w:rPr>
        <w:t>вебинаре</w:t>
      </w:r>
      <w:proofErr w:type="spellEnd"/>
      <w:r>
        <w:rPr>
          <w:sz w:val="28"/>
          <w:szCs w:val="28"/>
        </w:rPr>
        <w:t xml:space="preserve">, который состоится </w:t>
      </w:r>
      <w:r>
        <w:rPr>
          <w:sz w:val="28"/>
          <w:szCs w:val="28"/>
        </w:rPr>
        <w:t>4</w:t>
      </w:r>
      <w:r>
        <w:rPr>
          <w:sz w:val="28"/>
          <w:szCs w:val="28"/>
        </w:rPr>
        <w:t xml:space="preserve"> </w:t>
      </w:r>
      <w:r>
        <w:rPr>
          <w:sz w:val="28"/>
          <w:szCs w:val="28"/>
        </w:rPr>
        <w:t>марта</w:t>
      </w:r>
      <w:r>
        <w:rPr>
          <w:sz w:val="28"/>
          <w:szCs w:val="28"/>
        </w:rPr>
        <w:t xml:space="preserve"> 2020 года в 10:00 часов по адресу </w:t>
      </w:r>
      <w:proofErr w:type="spellStart"/>
      <w:proofErr w:type="gramStart"/>
      <w:r>
        <w:rPr>
          <w:sz w:val="28"/>
          <w:szCs w:val="28"/>
        </w:rPr>
        <w:t>вебинар.урокцифры</w:t>
      </w:r>
      <w:proofErr w:type="gramEnd"/>
      <w:r>
        <w:rPr>
          <w:sz w:val="28"/>
          <w:szCs w:val="28"/>
        </w:rPr>
        <w:t>.рф</w:t>
      </w:r>
      <w:proofErr w:type="spellEnd"/>
      <w:r>
        <w:rPr>
          <w:sz w:val="28"/>
          <w:szCs w:val="28"/>
        </w:rPr>
        <w:t>;</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t>провести Урок в общеобразовательных организациях согласно прилагаемым методическим рекомендациям;</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lastRenderedPageBreak/>
        <w:t>Информацию об итогах проведения Урока необходимо представить в Министерство образования и науки Республики Татарстан согласно прилагаемой форме в срок до</w:t>
      </w:r>
      <w:r w:rsidR="00EC4EC7">
        <w:rPr>
          <w:sz w:val="28"/>
          <w:szCs w:val="28"/>
        </w:rPr>
        <w:t xml:space="preserve"> 31 марта </w:t>
      </w:r>
      <w:r>
        <w:rPr>
          <w:sz w:val="28"/>
          <w:szCs w:val="28"/>
        </w:rPr>
        <w:t xml:space="preserve">2020 года по адресу электронной почты </w:t>
      </w:r>
      <w:r w:rsidRPr="00447A4F">
        <w:rPr>
          <w:sz w:val="28"/>
          <w:szCs w:val="28"/>
          <w:lang w:val="en-US"/>
        </w:rPr>
        <w:t>Alina</w:t>
      </w:r>
      <w:r w:rsidRPr="00447A4F">
        <w:rPr>
          <w:sz w:val="28"/>
          <w:szCs w:val="28"/>
        </w:rPr>
        <w:t>.</w:t>
      </w:r>
      <w:r w:rsidRPr="00447A4F">
        <w:rPr>
          <w:sz w:val="28"/>
          <w:szCs w:val="28"/>
          <w:lang w:val="en-US"/>
        </w:rPr>
        <w:t>Mustafina</w:t>
      </w:r>
      <w:r w:rsidRPr="00447A4F">
        <w:rPr>
          <w:sz w:val="28"/>
          <w:szCs w:val="28"/>
        </w:rPr>
        <w:t>.</w:t>
      </w:r>
      <w:r w:rsidRPr="00447A4F">
        <w:rPr>
          <w:sz w:val="28"/>
          <w:szCs w:val="28"/>
          <w:lang w:val="en-US"/>
        </w:rPr>
        <w:t>R</w:t>
      </w:r>
      <w:r w:rsidRPr="00447A4F">
        <w:rPr>
          <w:sz w:val="28"/>
          <w:szCs w:val="28"/>
        </w:rPr>
        <w:t>@</w:t>
      </w:r>
      <w:r w:rsidRPr="00447A4F">
        <w:rPr>
          <w:sz w:val="28"/>
          <w:szCs w:val="28"/>
          <w:lang w:val="en-US"/>
        </w:rPr>
        <w:t>tatar</w:t>
      </w:r>
      <w:r w:rsidRPr="00447A4F">
        <w:rPr>
          <w:sz w:val="28"/>
          <w:szCs w:val="28"/>
        </w:rPr>
        <w:t>.</w:t>
      </w:r>
      <w:r w:rsidRPr="00447A4F">
        <w:rPr>
          <w:sz w:val="28"/>
          <w:szCs w:val="28"/>
          <w:lang w:val="en-US"/>
        </w:rPr>
        <w:t>ru</w:t>
      </w:r>
      <w:r>
        <w:rPr>
          <w:sz w:val="28"/>
          <w:szCs w:val="28"/>
        </w:rPr>
        <w:t>.</w:t>
      </w:r>
    </w:p>
    <w:p w:rsidR="00420959" w:rsidRPr="000B5D2B" w:rsidRDefault="00420959" w:rsidP="00EC4EC7">
      <w:pPr>
        <w:overflowPunct/>
        <w:autoSpaceDE/>
        <w:autoSpaceDN/>
        <w:adjustRightInd/>
        <w:spacing w:line="360" w:lineRule="auto"/>
        <w:ind w:firstLine="709"/>
        <w:jc w:val="both"/>
        <w:textAlignment w:val="auto"/>
        <w:rPr>
          <w:sz w:val="28"/>
          <w:szCs w:val="28"/>
        </w:rPr>
      </w:pPr>
      <w:r>
        <w:rPr>
          <w:sz w:val="28"/>
          <w:szCs w:val="28"/>
        </w:rPr>
        <w:t>Приложение: на 2 л. в 1 экз.</w:t>
      </w:r>
    </w:p>
    <w:p w:rsidR="00F13024" w:rsidRDefault="00F13024" w:rsidP="00F13024">
      <w:pPr>
        <w:overflowPunct/>
        <w:autoSpaceDE/>
        <w:autoSpaceDN/>
        <w:adjustRightInd/>
        <w:spacing w:line="360" w:lineRule="auto"/>
        <w:ind w:firstLine="709"/>
        <w:jc w:val="both"/>
        <w:textAlignment w:val="auto"/>
        <w:rPr>
          <w:sz w:val="28"/>
          <w:szCs w:val="28"/>
        </w:rPr>
      </w:pPr>
    </w:p>
    <w:p w:rsidR="00F13024" w:rsidRPr="00617438" w:rsidRDefault="00F13024" w:rsidP="00F13024">
      <w:pPr>
        <w:overflowPunct/>
        <w:autoSpaceDE/>
        <w:autoSpaceDN/>
        <w:adjustRightInd/>
        <w:spacing w:line="360" w:lineRule="auto"/>
        <w:ind w:firstLine="709"/>
        <w:jc w:val="both"/>
        <w:textAlignment w:val="auto"/>
        <w:rPr>
          <w:sz w:val="28"/>
          <w:szCs w:val="28"/>
        </w:rPr>
      </w:pPr>
    </w:p>
    <w:p w:rsidR="00F13024" w:rsidRPr="00132BF2" w:rsidRDefault="004060CE" w:rsidP="00F13024">
      <w:pPr>
        <w:overflowPunct/>
        <w:autoSpaceDE/>
        <w:autoSpaceDN/>
        <w:adjustRightInd/>
        <w:ind w:right="-6"/>
        <w:textAlignment w:val="auto"/>
        <w:rPr>
          <w:b/>
          <w:sz w:val="28"/>
          <w:szCs w:val="28"/>
        </w:rPr>
      </w:pPr>
      <w:r>
        <w:rPr>
          <w:b/>
          <w:sz w:val="28"/>
          <w:szCs w:val="28"/>
        </w:rPr>
        <w:t>И.о. п</w:t>
      </w:r>
      <w:r w:rsidR="00F13024">
        <w:rPr>
          <w:b/>
          <w:sz w:val="28"/>
          <w:szCs w:val="28"/>
        </w:rPr>
        <w:t>ерв</w:t>
      </w:r>
      <w:r>
        <w:rPr>
          <w:b/>
          <w:sz w:val="28"/>
          <w:szCs w:val="28"/>
        </w:rPr>
        <w:t>ого</w:t>
      </w:r>
      <w:r w:rsidR="00F13024">
        <w:rPr>
          <w:b/>
          <w:sz w:val="28"/>
          <w:szCs w:val="28"/>
        </w:rPr>
        <w:t xml:space="preserve"> заместител</w:t>
      </w:r>
      <w:r>
        <w:rPr>
          <w:b/>
          <w:sz w:val="28"/>
          <w:szCs w:val="28"/>
        </w:rPr>
        <w:t>я</w:t>
      </w:r>
      <w:r w:rsidR="00F13024">
        <w:rPr>
          <w:b/>
          <w:sz w:val="28"/>
          <w:szCs w:val="28"/>
        </w:rPr>
        <w:t xml:space="preserve"> министра   </w:t>
      </w:r>
      <w:r>
        <w:rPr>
          <w:b/>
          <w:sz w:val="28"/>
          <w:szCs w:val="28"/>
        </w:rPr>
        <w:t xml:space="preserve">    </w:t>
      </w:r>
      <w:r w:rsidR="00F13024">
        <w:rPr>
          <w:b/>
          <w:sz w:val="28"/>
          <w:szCs w:val="28"/>
        </w:rPr>
        <w:t xml:space="preserve">                                                 </w:t>
      </w:r>
      <w:proofErr w:type="spellStart"/>
      <w:r>
        <w:rPr>
          <w:b/>
          <w:sz w:val="28"/>
          <w:szCs w:val="28"/>
        </w:rPr>
        <w:t>Т</w:t>
      </w:r>
      <w:r w:rsidR="00F13024">
        <w:rPr>
          <w:b/>
          <w:sz w:val="28"/>
          <w:szCs w:val="28"/>
        </w:rPr>
        <w:t>.</w:t>
      </w:r>
      <w:r>
        <w:rPr>
          <w:b/>
          <w:sz w:val="28"/>
          <w:szCs w:val="28"/>
        </w:rPr>
        <w:t>Т</w:t>
      </w:r>
      <w:r w:rsidR="00F13024">
        <w:rPr>
          <w:b/>
          <w:sz w:val="28"/>
          <w:szCs w:val="28"/>
        </w:rPr>
        <w:t>.</w:t>
      </w:r>
      <w:r>
        <w:rPr>
          <w:b/>
          <w:sz w:val="28"/>
          <w:szCs w:val="28"/>
        </w:rPr>
        <w:t>Федорова</w:t>
      </w:r>
      <w:proofErr w:type="spellEnd"/>
    </w:p>
    <w:p w:rsidR="00F13024" w:rsidRDefault="00F13024" w:rsidP="00F13024">
      <w:pPr>
        <w:overflowPunct/>
        <w:autoSpaceDE/>
        <w:autoSpaceDN/>
        <w:adjustRightInd/>
        <w:jc w:val="both"/>
        <w:textAlignment w:val="auto"/>
        <w:rPr>
          <w:sz w:val="28"/>
          <w:szCs w:val="28"/>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A44982" w:rsidRDefault="00A44982" w:rsidP="00F13024">
      <w:pPr>
        <w:overflowPunct/>
        <w:autoSpaceDE/>
        <w:autoSpaceDN/>
        <w:adjustRightInd/>
        <w:jc w:val="both"/>
        <w:textAlignment w:val="auto"/>
        <w:rPr>
          <w:sz w:val="24"/>
          <w:szCs w:val="24"/>
        </w:rPr>
      </w:pPr>
      <w:bookmarkStart w:id="0" w:name="_GoBack"/>
      <w:bookmarkEnd w:id="0"/>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2605A3" w:rsidRDefault="002605A3"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r>
        <w:rPr>
          <w:sz w:val="24"/>
          <w:szCs w:val="24"/>
        </w:rPr>
        <w:t>А.Р.Мустафина</w:t>
      </w:r>
    </w:p>
    <w:p w:rsidR="00F13024" w:rsidRDefault="00F13024" w:rsidP="00F13024">
      <w:pPr>
        <w:overflowPunct/>
        <w:autoSpaceDE/>
        <w:autoSpaceDN/>
        <w:adjustRightInd/>
        <w:jc w:val="both"/>
        <w:textAlignment w:val="auto"/>
      </w:pPr>
      <w:r w:rsidRPr="00132BF2">
        <w:rPr>
          <w:sz w:val="24"/>
          <w:szCs w:val="24"/>
        </w:rPr>
        <w:t>(843) 294 95 76</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36252"/>
    <w:rsid w:val="000B4411"/>
    <w:rsid w:val="000B5D2B"/>
    <w:rsid w:val="00144737"/>
    <w:rsid w:val="001B0A43"/>
    <w:rsid w:val="001F3861"/>
    <w:rsid w:val="002047D4"/>
    <w:rsid w:val="0020683E"/>
    <w:rsid w:val="002605A3"/>
    <w:rsid w:val="002B0A1F"/>
    <w:rsid w:val="00360ED5"/>
    <w:rsid w:val="00381754"/>
    <w:rsid w:val="004060CE"/>
    <w:rsid w:val="00420959"/>
    <w:rsid w:val="00447A4F"/>
    <w:rsid w:val="004559BA"/>
    <w:rsid w:val="004D1A91"/>
    <w:rsid w:val="0050434F"/>
    <w:rsid w:val="00527526"/>
    <w:rsid w:val="00527D46"/>
    <w:rsid w:val="005D3EB2"/>
    <w:rsid w:val="005E33A5"/>
    <w:rsid w:val="00621299"/>
    <w:rsid w:val="006620C8"/>
    <w:rsid w:val="006727A9"/>
    <w:rsid w:val="006747B0"/>
    <w:rsid w:val="007514AD"/>
    <w:rsid w:val="007674C4"/>
    <w:rsid w:val="007D142D"/>
    <w:rsid w:val="007F52C6"/>
    <w:rsid w:val="00814204"/>
    <w:rsid w:val="0089448B"/>
    <w:rsid w:val="00904A1E"/>
    <w:rsid w:val="00997996"/>
    <w:rsid w:val="00A44982"/>
    <w:rsid w:val="00AA0E55"/>
    <w:rsid w:val="00AF5BEE"/>
    <w:rsid w:val="00B05B18"/>
    <w:rsid w:val="00BE1D98"/>
    <w:rsid w:val="00C47186"/>
    <w:rsid w:val="00CC5E5D"/>
    <w:rsid w:val="00CD7810"/>
    <w:rsid w:val="00D12B55"/>
    <w:rsid w:val="00D67660"/>
    <w:rsid w:val="00D961EB"/>
    <w:rsid w:val="00DF4B02"/>
    <w:rsid w:val="00E243E4"/>
    <w:rsid w:val="00E33328"/>
    <w:rsid w:val="00E72D86"/>
    <w:rsid w:val="00EC4EC7"/>
    <w:rsid w:val="00EF0377"/>
    <w:rsid w:val="00F13024"/>
    <w:rsid w:val="00F50096"/>
    <w:rsid w:val="00F50410"/>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BB31A"/>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7D37A-7D66-4140-8D4E-B5BD8335B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262</Words>
  <Characters>1498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5</cp:revision>
  <dcterms:created xsi:type="dcterms:W3CDTF">2020-03-02T09:26:00Z</dcterms:created>
  <dcterms:modified xsi:type="dcterms:W3CDTF">2020-03-02T09:42:00Z</dcterms:modified>
</cp:coreProperties>
</file>